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08" w:rsidRDefault="00676A72" w:rsidP="000F2C2E">
      <w:pPr>
        <w:jc w:val="right"/>
      </w:pPr>
      <w:r>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0.6pt;margin-top:17.85pt;width:208.45pt;height:97.5pt;z-index:251660288;mso-width-percent:400;mso-width-percent:400;mso-width-relative:margin;mso-height-relative:margin" strokecolor="white [3212]">
            <v:textbox>
              <w:txbxContent>
                <w:p w:rsidR="00723C77" w:rsidRPr="001443E3" w:rsidRDefault="00723C77" w:rsidP="000F2C2E">
                  <w:pPr>
                    <w:spacing w:after="0" w:line="240" w:lineRule="auto"/>
                    <w:rPr>
                      <w:b/>
                      <w:color w:val="7F7F7F" w:themeColor="text1" w:themeTint="80"/>
                      <w:sz w:val="16"/>
                      <w:szCs w:val="16"/>
                    </w:rPr>
                  </w:pPr>
                  <w:r w:rsidRPr="001443E3">
                    <w:rPr>
                      <w:b/>
                      <w:color w:val="7F7F7F" w:themeColor="text1" w:themeTint="80"/>
                      <w:sz w:val="16"/>
                      <w:szCs w:val="16"/>
                    </w:rPr>
                    <w:t>LoveUKeira</w:t>
                  </w:r>
                </w:p>
                <w:p w:rsidR="00723C77" w:rsidRPr="001443E3" w:rsidRDefault="00723C77" w:rsidP="000F2C2E">
                  <w:pPr>
                    <w:spacing w:after="0" w:line="240" w:lineRule="auto"/>
                    <w:rPr>
                      <w:color w:val="7F7F7F" w:themeColor="text1" w:themeTint="80"/>
                      <w:sz w:val="16"/>
                      <w:szCs w:val="16"/>
                    </w:rPr>
                  </w:pPr>
                  <w:r w:rsidRPr="001443E3">
                    <w:rPr>
                      <w:color w:val="7F7F7F" w:themeColor="text1" w:themeTint="80"/>
                      <w:sz w:val="16"/>
                      <w:szCs w:val="16"/>
                    </w:rPr>
                    <w:t>Tim &amp; Kirsty Lee (Founders)</w:t>
                  </w:r>
                </w:p>
                <w:p w:rsidR="00723C77" w:rsidRPr="001443E3" w:rsidRDefault="00723C77" w:rsidP="000F2C2E">
                  <w:pPr>
                    <w:spacing w:after="0" w:line="240" w:lineRule="auto"/>
                    <w:rPr>
                      <w:color w:val="7F7F7F" w:themeColor="text1" w:themeTint="80"/>
                      <w:sz w:val="16"/>
                      <w:szCs w:val="16"/>
                    </w:rPr>
                  </w:pPr>
                  <w:r w:rsidRPr="001443E3">
                    <w:rPr>
                      <w:color w:val="7F7F7F" w:themeColor="text1" w:themeTint="80"/>
                      <w:sz w:val="16"/>
                      <w:szCs w:val="16"/>
                    </w:rPr>
                    <w:t>Horley</w:t>
                  </w:r>
                  <w:r w:rsidR="00723CA7">
                    <w:rPr>
                      <w:color w:val="7F7F7F" w:themeColor="text1" w:themeTint="80"/>
                      <w:sz w:val="16"/>
                      <w:szCs w:val="16"/>
                    </w:rPr>
                    <w:t>, Surrey.</w:t>
                  </w:r>
                </w:p>
                <w:p w:rsidR="00723C77" w:rsidRPr="001443E3" w:rsidRDefault="00723C77" w:rsidP="000F2C2E">
                  <w:pPr>
                    <w:spacing w:after="0" w:line="240" w:lineRule="auto"/>
                    <w:rPr>
                      <w:color w:val="7F7F7F" w:themeColor="text1" w:themeTint="80"/>
                      <w:sz w:val="16"/>
                      <w:szCs w:val="16"/>
                    </w:rPr>
                  </w:pPr>
                  <w:r w:rsidRPr="001443E3">
                    <w:rPr>
                      <w:color w:val="7F7F7F" w:themeColor="text1" w:themeTint="80"/>
                      <w:sz w:val="16"/>
                      <w:szCs w:val="16"/>
                    </w:rPr>
                    <w:t>info@loveukeira.co.uk</w:t>
                  </w:r>
                </w:p>
                <w:p w:rsidR="00723C77" w:rsidRPr="001443E3" w:rsidRDefault="00B9361A" w:rsidP="000F2C2E">
                  <w:pPr>
                    <w:spacing w:after="0" w:line="240" w:lineRule="auto"/>
                    <w:rPr>
                      <w:color w:val="7F7F7F" w:themeColor="text1" w:themeTint="80"/>
                      <w:sz w:val="16"/>
                      <w:szCs w:val="16"/>
                    </w:rPr>
                  </w:pPr>
                  <w:bookmarkStart w:id="0" w:name="_GoBack"/>
                  <w:bookmarkEnd w:id="0"/>
                  <w:r>
                    <w:rPr>
                      <w:color w:val="7F7F7F" w:themeColor="text1" w:themeTint="80"/>
                      <w:sz w:val="16"/>
                      <w:szCs w:val="16"/>
                    </w:rPr>
                    <w:t>07775 832060</w:t>
                  </w:r>
                </w:p>
                <w:p w:rsidR="00723C77" w:rsidRPr="001443E3" w:rsidRDefault="00676A72" w:rsidP="000F2C2E">
                  <w:pPr>
                    <w:spacing w:after="0" w:line="240" w:lineRule="auto"/>
                    <w:rPr>
                      <w:color w:val="7F7F7F" w:themeColor="text1" w:themeTint="80"/>
                      <w:sz w:val="16"/>
                      <w:szCs w:val="16"/>
                    </w:rPr>
                  </w:pPr>
                  <w:hyperlink r:id="rId7" w:history="1">
                    <w:r w:rsidR="00723C77" w:rsidRPr="001443E3">
                      <w:rPr>
                        <w:rStyle w:val="Hyperlink"/>
                        <w:color w:val="7F7F7F" w:themeColor="text1" w:themeTint="80"/>
                        <w:sz w:val="16"/>
                        <w:szCs w:val="16"/>
                      </w:rPr>
                      <w:t>www.loveukeira.co.uk</w:t>
                    </w:r>
                  </w:hyperlink>
                </w:p>
                <w:p w:rsidR="00723C77" w:rsidRDefault="00723C77"/>
              </w:txbxContent>
            </v:textbox>
          </v:shape>
        </w:pict>
      </w:r>
      <w:r w:rsidR="006217A6">
        <w:rPr>
          <w:noProof/>
          <w:lang w:eastAsia="en-GB"/>
        </w:rPr>
        <w:drawing>
          <wp:inline distT="0" distB="0" distL="0" distR="0">
            <wp:extent cx="4048480" cy="1311965"/>
            <wp:effectExtent l="19050" t="0" r="9170" b="0"/>
            <wp:docPr id="1" name="Picture 0" descr="LUK Photo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 Photo Banner.JPG"/>
                    <pic:cNvPicPr/>
                  </pic:nvPicPr>
                  <pic:blipFill>
                    <a:blip r:embed="rId8"/>
                    <a:stretch>
                      <a:fillRect/>
                    </a:stretch>
                  </pic:blipFill>
                  <pic:spPr>
                    <a:xfrm>
                      <a:off x="0" y="0"/>
                      <a:ext cx="4051338" cy="1312891"/>
                    </a:xfrm>
                    <a:prstGeom prst="rect">
                      <a:avLst/>
                    </a:prstGeom>
                  </pic:spPr>
                </pic:pic>
              </a:graphicData>
            </a:graphic>
          </wp:inline>
        </w:drawing>
      </w:r>
    </w:p>
    <w:p w:rsidR="000F2C2E" w:rsidRDefault="000F2C2E" w:rsidP="000F2C2E">
      <w:pPr>
        <w:spacing w:after="0" w:line="240" w:lineRule="auto"/>
      </w:pPr>
    </w:p>
    <w:p w:rsidR="00A5486D" w:rsidRPr="00422071" w:rsidRDefault="00546ADE" w:rsidP="000F2C2E">
      <w:pPr>
        <w:spacing w:after="0" w:line="240" w:lineRule="auto"/>
        <w:rPr>
          <w:sz w:val="20"/>
          <w:szCs w:val="20"/>
        </w:rPr>
      </w:pPr>
      <w:r>
        <w:rPr>
          <w:b/>
          <w:sz w:val="20"/>
          <w:szCs w:val="20"/>
        </w:rPr>
        <w:fldChar w:fldCharType="begin"/>
      </w:r>
      <w:r>
        <w:rPr>
          <w:b/>
          <w:sz w:val="20"/>
          <w:szCs w:val="20"/>
        </w:rPr>
        <w:instrText xml:space="preserve"> DATE \@ "dd/MM/yy" </w:instrText>
      </w:r>
      <w:r>
        <w:rPr>
          <w:b/>
          <w:sz w:val="20"/>
          <w:szCs w:val="20"/>
        </w:rPr>
        <w:fldChar w:fldCharType="separate"/>
      </w:r>
      <w:r w:rsidR="00723CA7">
        <w:rPr>
          <w:b/>
          <w:noProof/>
          <w:sz w:val="20"/>
          <w:szCs w:val="20"/>
        </w:rPr>
        <w:t>15/06/15</w:t>
      </w:r>
      <w:r>
        <w:rPr>
          <w:b/>
          <w:sz w:val="20"/>
          <w:szCs w:val="20"/>
        </w:rPr>
        <w:fldChar w:fldCharType="end"/>
      </w:r>
    </w:p>
    <w:p w:rsidR="00A5486D" w:rsidRPr="00422071" w:rsidRDefault="00A5486D" w:rsidP="000F2C2E">
      <w:pPr>
        <w:spacing w:after="0" w:line="240" w:lineRule="auto"/>
        <w:rPr>
          <w:sz w:val="20"/>
          <w:szCs w:val="20"/>
        </w:rPr>
      </w:pPr>
    </w:p>
    <w:p w:rsidR="00A5486D" w:rsidRPr="00B935FA" w:rsidRDefault="00FF2178" w:rsidP="000F2C2E">
      <w:pPr>
        <w:spacing w:after="0" w:line="240" w:lineRule="auto"/>
        <w:rPr>
          <w:sz w:val="24"/>
          <w:szCs w:val="24"/>
        </w:rPr>
      </w:pPr>
      <w:r>
        <w:rPr>
          <w:b/>
          <w:sz w:val="24"/>
          <w:szCs w:val="24"/>
        </w:rPr>
        <w:t>LoveUKeira Tractor Road Trip 2015</w:t>
      </w:r>
      <w:r w:rsidR="00A5486D" w:rsidRPr="00B935FA">
        <w:rPr>
          <w:b/>
          <w:sz w:val="24"/>
          <w:szCs w:val="24"/>
        </w:rPr>
        <w:t xml:space="preserve"> </w:t>
      </w:r>
      <w:r w:rsidR="00A5486D" w:rsidRPr="00B935FA">
        <w:rPr>
          <w:sz w:val="24"/>
          <w:szCs w:val="24"/>
        </w:rPr>
        <w:t xml:space="preserve">– </w:t>
      </w:r>
      <w:r w:rsidR="00B935FA" w:rsidRPr="00B935FA">
        <w:rPr>
          <w:sz w:val="24"/>
          <w:szCs w:val="24"/>
        </w:rPr>
        <w:t>Press Release</w:t>
      </w:r>
    </w:p>
    <w:p w:rsidR="00A5486D" w:rsidRPr="00422071" w:rsidRDefault="00A5486D" w:rsidP="000F2C2E">
      <w:pPr>
        <w:spacing w:after="0" w:line="240" w:lineRule="auto"/>
        <w:rPr>
          <w:sz w:val="20"/>
          <w:szCs w:val="20"/>
        </w:rPr>
      </w:pPr>
    </w:p>
    <w:p w:rsidR="00B935FA" w:rsidRDefault="00695FB6" w:rsidP="00B935FA">
      <w:pPr>
        <w:rPr>
          <w:rFonts w:ascii="Calibri" w:hAnsi="Calibri" w:cs="Calibri"/>
        </w:rPr>
      </w:pPr>
      <w:r>
        <w:rPr>
          <w:rFonts w:ascii="Calibri" w:hAnsi="Calibri" w:cs="Calibri"/>
          <w:sz w:val="20"/>
          <w:szCs w:val="20"/>
        </w:rPr>
        <w:t>Horley residents Tim and Kirsty Lee’s</w:t>
      </w:r>
      <w:r w:rsidR="00B935FA">
        <w:rPr>
          <w:rFonts w:ascii="Calibri" w:hAnsi="Calibri" w:cs="Calibri"/>
          <w:sz w:val="20"/>
          <w:szCs w:val="20"/>
        </w:rPr>
        <w:t xml:space="preserve"> beautiful daughter Keira, was diagnosed</w:t>
      </w:r>
      <w:r w:rsidR="001A485B">
        <w:rPr>
          <w:rFonts w:ascii="Calibri" w:hAnsi="Calibri" w:cs="Calibri"/>
          <w:sz w:val="20"/>
          <w:szCs w:val="20"/>
        </w:rPr>
        <w:t xml:space="preserve"> with a brain tumour</w:t>
      </w:r>
      <w:r w:rsidR="00B935FA">
        <w:rPr>
          <w:rFonts w:ascii="Calibri" w:hAnsi="Calibri" w:cs="Calibri"/>
          <w:sz w:val="20"/>
          <w:szCs w:val="20"/>
        </w:rPr>
        <w:t xml:space="preserve"> on the 28th November 2013 at 2 years old, and died just 1 week</w:t>
      </w:r>
      <w:r w:rsidR="00FE03B1">
        <w:rPr>
          <w:rFonts w:ascii="Calibri" w:hAnsi="Calibri" w:cs="Calibri"/>
          <w:sz w:val="20"/>
          <w:szCs w:val="20"/>
        </w:rPr>
        <w:t xml:space="preserve"> later on December 5th </w:t>
      </w:r>
      <w:r w:rsidR="00B935FA">
        <w:rPr>
          <w:rFonts w:ascii="Calibri" w:hAnsi="Calibri" w:cs="Calibri"/>
          <w:sz w:val="20"/>
          <w:szCs w:val="20"/>
        </w:rPr>
        <w:t xml:space="preserve">following surgery to partially remove the tumour. </w:t>
      </w:r>
      <w:r w:rsidR="00FE03B1">
        <w:rPr>
          <w:rFonts w:ascii="Calibri" w:hAnsi="Calibri" w:cs="Calibri"/>
          <w:sz w:val="20"/>
          <w:szCs w:val="20"/>
        </w:rPr>
        <w:t>“</w:t>
      </w:r>
      <w:r w:rsidR="00B935FA">
        <w:rPr>
          <w:rFonts w:ascii="Calibri" w:hAnsi="Calibri" w:cs="Calibri"/>
          <w:sz w:val="20"/>
          <w:szCs w:val="20"/>
        </w:rPr>
        <w:t>I’ve tried many times to put into words how this has affected me, my wife, Keira’s siblings and generations of our family – but I simply can’t explain the absolute horror we have, and continue to go through</w:t>
      </w:r>
      <w:r w:rsidR="00FE03B1">
        <w:rPr>
          <w:rFonts w:ascii="Calibri" w:hAnsi="Calibri" w:cs="Calibri"/>
          <w:sz w:val="20"/>
          <w:szCs w:val="20"/>
        </w:rPr>
        <w:t>”</w:t>
      </w:r>
    </w:p>
    <w:p w:rsidR="00B935FA" w:rsidRDefault="00695FB6" w:rsidP="00B935FA">
      <w:pPr>
        <w:rPr>
          <w:rFonts w:ascii="Calibri" w:hAnsi="Calibri" w:cs="Calibri"/>
          <w:sz w:val="20"/>
          <w:szCs w:val="20"/>
        </w:rPr>
      </w:pPr>
      <w:r>
        <w:rPr>
          <w:rFonts w:ascii="Calibri" w:hAnsi="Calibri" w:cs="Calibri"/>
          <w:sz w:val="20"/>
          <w:szCs w:val="20"/>
        </w:rPr>
        <w:t>“</w:t>
      </w:r>
      <w:r w:rsidR="00B935FA">
        <w:rPr>
          <w:rFonts w:ascii="Calibri" w:hAnsi="Calibri" w:cs="Calibri"/>
          <w:sz w:val="20"/>
          <w:szCs w:val="20"/>
        </w:rPr>
        <w:t>And that is precisely why we have created </w:t>
      </w:r>
      <w:hyperlink r:id="rId9" w:history="1">
        <w:r w:rsidR="00B935FA" w:rsidRPr="00FB06E1">
          <w:rPr>
            <w:rStyle w:val="Hyperlink"/>
            <w:rFonts w:ascii="Calibri" w:hAnsi="Calibri" w:cs="Calibri"/>
            <w:b/>
            <w:bCs/>
            <w:sz w:val="20"/>
            <w:szCs w:val="20"/>
          </w:rPr>
          <w:t>LoveUKeira</w:t>
        </w:r>
      </w:hyperlink>
      <w:r w:rsidR="00B935FA">
        <w:rPr>
          <w:rFonts w:ascii="Calibri" w:hAnsi="Calibri" w:cs="Calibri"/>
          <w:sz w:val="20"/>
          <w:szCs w:val="20"/>
        </w:rPr>
        <w:t>, to try to spare other children and families from the pain and heartbreak that we know first</w:t>
      </w:r>
      <w:r w:rsidR="008D4493">
        <w:rPr>
          <w:rFonts w:ascii="Calibri" w:hAnsi="Calibri" w:cs="Calibri"/>
          <w:sz w:val="20"/>
          <w:szCs w:val="20"/>
        </w:rPr>
        <w:t>-</w:t>
      </w:r>
      <w:r w:rsidR="00B935FA">
        <w:rPr>
          <w:rFonts w:ascii="Calibri" w:hAnsi="Calibri" w:cs="Calibri"/>
          <w:sz w:val="20"/>
          <w:szCs w:val="20"/>
        </w:rPr>
        <w:t>hand. In partnership with </w:t>
      </w:r>
      <w:hyperlink r:id="rId10" w:history="1">
        <w:r w:rsidR="00B935FA" w:rsidRPr="00FE03B1">
          <w:rPr>
            <w:rStyle w:val="Hyperlink"/>
            <w:rFonts w:ascii="Calibri" w:hAnsi="Calibri" w:cs="Calibri"/>
            <w:b/>
            <w:bCs/>
            <w:sz w:val="20"/>
            <w:szCs w:val="20"/>
          </w:rPr>
          <w:t>The Children’s Brain Tumour Research Centre</w:t>
        </w:r>
      </w:hyperlink>
      <w:r w:rsidR="00B935FA" w:rsidRPr="00FE03B1">
        <w:rPr>
          <w:rFonts w:ascii="Calibri" w:hAnsi="Calibri" w:cs="Calibri"/>
          <w:b/>
          <w:bCs/>
          <w:sz w:val="20"/>
          <w:szCs w:val="20"/>
        </w:rPr>
        <w:t> </w:t>
      </w:r>
      <w:r w:rsidR="00B935FA">
        <w:rPr>
          <w:rFonts w:ascii="Calibri" w:hAnsi="Calibri" w:cs="Calibri"/>
          <w:sz w:val="20"/>
          <w:szCs w:val="20"/>
        </w:rPr>
        <w:t>at The University of Nottingham, </w:t>
      </w:r>
      <w:hyperlink r:id="rId11" w:history="1">
        <w:r w:rsidR="00B935FA" w:rsidRPr="00FE03B1">
          <w:rPr>
            <w:rStyle w:val="Hyperlink"/>
            <w:rFonts w:ascii="Calibri" w:hAnsi="Calibri" w:cs="Calibri"/>
            <w:b/>
            <w:bCs/>
            <w:sz w:val="20"/>
            <w:szCs w:val="20"/>
          </w:rPr>
          <w:t>The Brain Tumour Charity</w:t>
        </w:r>
      </w:hyperlink>
      <w:r w:rsidR="00FE03B1">
        <w:rPr>
          <w:rFonts w:ascii="Calibri" w:hAnsi="Calibri" w:cs="Calibri"/>
          <w:b/>
          <w:bCs/>
          <w:sz w:val="20"/>
          <w:szCs w:val="20"/>
        </w:rPr>
        <w:t xml:space="preserve"> </w:t>
      </w:r>
      <w:r w:rsidR="00B935FA">
        <w:rPr>
          <w:rFonts w:ascii="Calibri" w:hAnsi="Calibri" w:cs="Calibri"/>
          <w:sz w:val="20"/>
          <w:szCs w:val="20"/>
        </w:rPr>
        <w:t>and their joint campaign </w:t>
      </w:r>
      <w:hyperlink r:id="rId12" w:history="1">
        <w:r w:rsidR="00B935FA" w:rsidRPr="00FE03B1">
          <w:rPr>
            <w:rStyle w:val="Hyperlink"/>
            <w:rFonts w:ascii="Calibri" w:hAnsi="Calibri" w:cs="Calibri"/>
            <w:b/>
            <w:bCs/>
            <w:sz w:val="20"/>
            <w:szCs w:val="20"/>
          </w:rPr>
          <w:t>HeadSmart</w:t>
        </w:r>
      </w:hyperlink>
      <w:r w:rsidR="00B935FA">
        <w:rPr>
          <w:rFonts w:ascii="Calibri" w:hAnsi="Calibri" w:cs="Calibri"/>
          <w:sz w:val="20"/>
          <w:szCs w:val="20"/>
        </w:rPr>
        <w:t>,</w:t>
      </w:r>
      <w:r w:rsidR="00B935FA">
        <w:rPr>
          <w:rFonts w:ascii="Calibri" w:hAnsi="Calibri" w:cs="Calibri"/>
          <w:b/>
          <w:bCs/>
          <w:sz w:val="20"/>
          <w:szCs w:val="20"/>
        </w:rPr>
        <w:t> </w:t>
      </w:r>
      <w:r w:rsidR="00B935FA">
        <w:rPr>
          <w:rFonts w:ascii="Calibri" w:hAnsi="Calibri" w:cs="Calibri"/>
          <w:sz w:val="20"/>
          <w:szCs w:val="20"/>
        </w:rPr>
        <w:t>we are trying to do our best to raise awareness and vital research funding.</w:t>
      </w:r>
    </w:p>
    <w:p w:rsidR="001A485B" w:rsidRDefault="001A485B" w:rsidP="001A485B">
      <w:pPr>
        <w:spacing w:after="0"/>
        <w:rPr>
          <w:rFonts w:ascii="Calibri" w:hAnsi="Calibri" w:cs="Calibri"/>
          <w:sz w:val="20"/>
          <w:szCs w:val="20"/>
        </w:rPr>
      </w:pPr>
      <w:bookmarkStart w:id="1" w:name="OLE_LINK1"/>
      <w:bookmarkStart w:id="2" w:name="OLE_LINK2"/>
      <w:r w:rsidRPr="00417D43">
        <w:rPr>
          <w:rFonts w:ascii="Calibri" w:hAnsi="Calibri" w:cs="Calibri"/>
          <w:sz w:val="20"/>
          <w:szCs w:val="20"/>
        </w:rPr>
        <w:t xml:space="preserve">On the 10th of August 2015, 3 members of the LoveUKeira team will set off on an epic 700 mile journey on 3 vintage tractors with a combined age of over 160 years (the tractors, not the team!). After months of preparation and restoration we will have a 1961 Fordson Super Major and two 1958 Fordson Dextas towing 3 beautiful vintage showman’s wagons from the 1920’s era. </w:t>
      </w:r>
      <w:r>
        <w:rPr>
          <w:rFonts w:ascii="Calibri" w:hAnsi="Calibri" w:cs="Calibri"/>
          <w:sz w:val="20"/>
          <w:szCs w:val="20"/>
        </w:rPr>
        <w:t xml:space="preserve">One of our Dextas has been lovingly painted stunning pink in Keira’s honour and is attracting a lot of attention! </w:t>
      </w:r>
      <w:r w:rsidRPr="00417D43">
        <w:rPr>
          <w:rFonts w:ascii="Calibri" w:hAnsi="Calibri" w:cs="Calibri"/>
          <w:sz w:val="20"/>
          <w:szCs w:val="20"/>
        </w:rPr>
        <w:t>Starting in Crawley, West Sussex the team will spend 3 weeks on the road across the South of England to raise awareness and vital funds for research</w:t>
      </w:r>
      <w:r>
        <w:rPr>
          <w:rFonts w:ascii="Calibri" w:hAnsi="Calibri" w:cs="Calibri"/>
          <w:sz w:val="20"/>
          <w:szCs w:val="20"/>
        </w:rPr>
        <w:t>,</w:t>
      </w:r>
      <w:r w:rsidRPr="00417D43">
        <w:rPr>
          <w:rFonts w:ascii="Calibri" w:hAnsi="Calibri" w:cs="Calibri"/>
          <w:sz w:val="20"/>
          <w:szCs w:val="20"/>
        </w:rPr>
        <w:t xml:space="preserve"> hosting several evening events and displaying their magnificent machines at 3 popular country shows. </w:t>
      </w:r>
      <w:bookmarkEnd w:id="1"/>
      <w:bookmarkEnd w:id="2"/>
      <w:r w:rsidRPr="00417D43">
        <w:rPr>
          <w:rFonts w:ascii="Calibri" w:hAnsi="Calibri" w:cs="Calibri"/>
          <w:sz w:val="20"/>
          <w:szCs w:val="20"/>
        </w:rPr>
        <w:t xml:space="preserve">Further details of the event can be found at </w:t>
      </w:r>
      <w:hyperlink r:id="rId13" w:history="1">
        <w:r w:rsidRPr="002F4AF5">
          <w:rPr>
            <w:rStyle w:val="Hyperlink"/>
            <w:rFonts w:ascii="Calibri" w:hAnsi="Calibri" w:cs="Calibri"/>
            <w:b/>
            <w:sz w:val="20"/>
            <w:szCs w:val="20"/>
          </w:rPr>
          <w:t>www.loveukeira.co.uk</w:t>
        </w:r>
      </w:hyperlink>
      <w:r>
        <w:rPr>
          <w:rFonts w:ascii="Calibri" w:hAnsi="Calibri" w:cs="Calibri"/>
          <w:sz w:val="20"/>
          <w:szCs w:val="20"/>
        </w:rPr>
        <w:t xml:space="preserve"> </w:t>
      </w:r>
      <w:r w:rsidRPr="00417D43">
        <w:rPr>
          <w:rFonts w:ascii="Calibri" w:hAnsi="Calibri" w:cs="Calibri"/>
          <w:sz w:val="20"/>
          <w:szCs w:val="20"/>
        </w:rPr>
        <w:t xml:space="preserve">and </w:t>
      </w:r>
      <w:r>
        <w:rPr>
          <w:rFonts w:ascii="Calibri" w:hAnsi="Calibri" w:cs="Calibri"/>
          <w:sz w:val="20"/>
          <w:szCs w:val="20"/>
        </w:rPr>
        <w:t>the team can be sponsored</w:t>
      </w:r>
      <w:r w:rsidRPr="00417D43">
        <w:rPr>
          <w:rFonts w:ascii="Calibri" w:hAnsi="Calibri" w:cs="Calibri"/>
          <w:sz w:val="20"/>
          <w:szCs w:val="20"/>
        </w:rPr>
        <w:t xml:space="preserve"> at </w:t>
      </w:r>
      <w:hyperlink r:id="rId14" w:history="1">
        <w:r w:rsidRPr="002F4AF5">
          <w:rPr>
            <w:rStyle w:val="Hyperlink"/>
            <w:rFonts w:ascii="Calibri" w:hAnsi="Calibri" w:cs="Calibri"/>
            <w:b/>
            <w:sz w:val="20"/>
            <w:szCs w:val="20"/>
          </w:rPr>
          <w:t>www.justgiving.com/loveukeiraroadtrip</w:t>
        </w:r>
      </w:hyperlink>
      <w:r>
        <w:rPr>
          <w:rFonts w:ascii="Calibri" w:hAnsi="Calibri" w:cs="Calibri"/>
          <w:sz w:val="20"/>
          <w:szCs w:val="20"/>
        </w:rPr>
        <w:t xml:space="preserve"> </w:t>
      </w:r>
      <w:r w:rsidRPr="00417D43">
        <w:rPr>
          <w:rFonts w:ascii="Calibri" w:hAnsi="Calibri" w:cs="Calibri"/>
          <w:sz w:val="20"/>
          <w:szCs w:val="20"/>
        </w:rPr>
        <w:t xml:space="preserve">or by texting </w:t>
      </w:r>
      <w:r w:rsidRPr="002F4AF5">
        <w:rPr>
          <w:rFonts w:ascii="Calibri" w:hAnsi="Calibri" w:cs="Calibri"/>
          <w:b/>
          <w:bCs/>
          <w:color w:val="FF0066"/>
          <w:sz w:val="20"/>
          <w:szCs w:val="20"/>
        </w:rPr>
        <w:t>KEIR70 £3</w:t>
      </w:r>
      <w:r w:rsidRPr="00417D43">
        <w:rPr>
          <w:rFonts w:ascii="Calibri" w:hAnsi="Calibri" w:cs="Calibri"/>
          <w:b/>
          <w:bCs/>
          <w:sz w:val="20"/>
          <w:szCs w:val="20"/>
        </w:rPr>
        <w:t xml:space="preserve"> </w:t>
      </w:r>
      <w:r w:rsidRPr="00417D43">
        <w:rPr>
          <w:rFonts w:ascii="Calibri" w:hAnsi="Calibri" w:cs="Calibri"/>
          <w:sz w:val="20"/>
          <w:szCs w:val="20"/>
        </w:rPr>
        <w:t xml:space="preserve">to </w:t>
      </w:r>
      <w:r w:rsidRPr="002F4AF5">
        <w:rPr>
          <w:rFonts w:ascii="Calibri" w:hAnsi="Calibri" w:cs="Calibri"/>
          <w:b/>
          <w:bCs/>
          <w:color w:val="FF0066"/>
          <w:sz w:val="20"/>
          <w:szCs w:val="20"/>
        </w:rPr>
        <w:t>70070</w:t>
      </w:r>
      <w:r w:rsidRPr="00417D43">
        <w:rPr>
          <w:rFonts w:ascii="Calibri" w:hAnsi="Calibri" w:cs="Calibri"/>
          <w:sz w:val="20"/>
          <w:szCs w:val="20"/>
        </w:rPr>
        <w:t xml:space="preserve"> (or any amount between £1 and £10).</w:t>
      </w:r>
    </w:p>
    <w:p w:rsidR="001A485B" w:rsidRDefault="001A485B" w:rsidP="001A485B">
      <w:pPr>
        <w:spacing w:after="0"/>
        <w:rPr>
          <w:rFonts w:ascii="Calibri" w:hAnsi="Calibri" w:cs="Calibri"/>
          <w:sz w:val="20"/>
          <w:szCs w:val="20"/>
        </w:rPr>
      </w:pPr>
    </w:p>
    <w:p w:rsidR="001A485B" w:rsidRPr="001A485B" w:rsidRDefault="001A485B" w:rsidP="001A485B">
      <w:pPr>
        <w:spacing w:after="0"/>
        <w:rPr>
          <w:rFonts w:ascii="Calibri" w:hAnsi="Calibri" w:cs="Calibri"/>
          <w:b/>
          <w:i/>
          <w:szCs w:val="20"/>
        </w:rPr>
      </w:pPr>
      <w:r w:rsidRPr="001A485B">
        <w:rPr>
          <w:rFonts w:ascii="Calibri" w:hAnsi="Calibri" w:cs="Calibri"/>
          <w:b/>
          <w:i/>
          <w:szCs w:val="20"/>
        </w:rPr>
        <w:t>The Road Trip Team</w:t>
      </w:r>
    </w:p>
    <w:p w:rsidR="001A485B" w:rsidRPr="001A485B" w:rsidRDefault="001A485B" w:rsidP="001A485B">
      <w:pPr>
        <w:spacing w:after="0"/>
        <w:rPr>
          <w:rFonts w:ascii="Calibri" w:hAnsi="Calibri" w:cs="Calibri"/>
          <w:i/>
          <w:sz w:val="20"/>
          <w:szCs w:val="20"/>
        </w:rPr>
      </w:pPr>
      <w:r w:rsidRPr="001A485B">
        <w:rPr>
          <w:rFonts w:ascii="Calibri" w:hAnsi="Calibri" w:cs="Calibri"/>
          <w:i/>
          <w:sz w:val="20"/>
          <w:szCs w:val="20"/>
        </w:rPr>
        <w:t>Team leader Shane Portman was born and raised on and around farms in Devon and Dorset. Shane’s Grandad was a ploughman after leaving the army in the early fifties. He started working with horses but eventually moved on to tractors, his first being a 1948 Fordson E27N. He continued to work up until the late 1970s. Shane’s Father was a dairyman and at the age of 13 the family moved to Surrey, where they have a small holding of around 25 acres and keep chickens and a few sheep. Shane and his family, including uncles and cousins have around 20 vintage tractors and implements including his Grandad’s Fordson E27N, his Massey Harris 745 and his pride and joy, a 1932 Aveling &amp; Porter steam roller. Every year Shane, his family and friends run their magnificent machines out on the remaining 130 acres of the farm.</w:t>
      </w:r>
    </w:p>
    <w:p w:rsidR="001A485B" w:rsidRDefault="001A485B" w:rsidP="001A485B">
      <w:pPr>
        <w:spacing w:after="0"/>
        <w:rPr>
          <w:rFonts w:ascii="Calibri" w:hAnsi="Calibri" w:cs="Calibri"/>
          <w:sz w:val="20"/>
          <w:szCs w:val="20"/>
        </w:rPr>
      </w:pPr>
      <w:r w:rsidRPr="001A485B">
        <w:rPr>
          <w:rFonts w:ascii="Calibri" w:hAnsi="Calibri" w:cs="Calibri"/>
          <w:i/>
          <w:sz w:val="20"/>
          <w:szCs w:val="20"/>
        </w:rPr>
        <w:t>Shane is accompanied on the road trip by his wife Donna (who insisted on the bright pink paint job for her tractor in Keira’s honour!) and his good friend, Patrick Holden, a contract tractor driver</w:t>
      </w:r>
      <w:r>
        <w:rPr>
          <w:rFonts w:ascii="Calibri" w:hAnsi="Calibri" w:cs="Calibri"/>
          <w:sz w:val="20"/>
          <w:szCs w:val="20"/>
        </w:rPr>
        <w:t>.</w:t>
      </w:r>
    </w:p>
    <w:p w:rsidR="001A485B" w:rsidRPr="001A485B" w:rsidRDefault="001A485B" w:rsidP="001A485B">
      <w:pPr>
        <w:spacing w:after="0"/>
        <w:rPr>
          <w:rFonts w:ascii="Calibri" w:hAnsi="Calibri" w:cs="Calibri"/>
          <w:sz w:val="20"/>
          <w:szCs w:val="20"/>
        </w:rPr>
      </w:pPr>
    </w:p>
    <w:p w:rsidR="001A485B" w:rsidRPr="001A485B" w:rsidRDefault="001A485B" w:rsidP="00B935FA">
      <w:pPr>
        <w:rPr>
          <w:rFonts w:ascii="Calibri" w:hAnsi="Calibri" w:cs="Calibri"/>
        </w:rPr>
      </w:pPr>
      <w:r>
        <w:rPr>
          <w:rFonts w:ascii="Calibri" w:hAnsi="Calibri" w:cs="Calibri"/>
          <w:sz w:val="20"/>
          <w:szCs w:val="20"/>
        </w:rPr>
        <w:t>It is a little known fact that brain tumours are the most common cause of cancer death in our children. 10 children or young people are diagnosed EVERY week in the U.K. alone. 25% will die (that’s 1 every 3 days) and of the survivors, around 60% will suffer significant ongoing disabilities.</w:t>
      </w:r>
    </w:p>
    <w:p w:rsidR="00B935FA" w:rsidRDefault="00B935FA" w:rsidP="00B935FA">
      <w:pPr>
        <w:rPr>
          <w:rFonts w:ascii="Calibri" w:hAnsi="Calibri" w:cs="Calibri"/>
        </w:rPr>
      </w:pPr>
      <w:r>
        <w:rPr>
          <w:rFonts w:ascii="Calibri" w:hAnsi="Calibri" w:cs="Calibri"/>
          <w:sz w:val="20"/>
          <w:szCs w:val="20"/>
        </w:rPr>
        <w:t>Awareness really is the key here. Awareness of the signs and symptoms for parents but also importantly for GPs and other front line medical professionals. This will reduce average times to diagnosis, meaning earlier treatment and a better chance of a good outcome. Again, not widely known, but the incidence rate for childhood brain tumours is actually higher than bacterial meningitis - an equally devastating illness where awareness has had a hugely positive impact.</w:t>
      </w:r>
    </w:p>
    <w:p w:rsidR="00B935FA" w:rsidRDefault="00B935FA" w:rsidP="00B935FA">
      <w:pPr>
        <w:rPr>
          <w:rFonts w:ascii="Calibri" w:hAnsi="Calibri" w:cs="Calibri"/>
          <w:sz w:val="20"/>
          <w:szCs w:val="20"/>
        </w:rPr>
      </w:pPr>
      <w:r>
        <w:rPr>
          <w:rFonts w:ascii="Calibri" w:hAnsi="Calibri" w:cs="Calibri"/>
          <w:sz w:val="20"/>
          <w:szCs w:val="20"/>
        </w:rPr>
        <w:t>Awareness also helps to generate charitable donations for funding into research to improve treatments and one day, find a cure. Despite killing more people under 40 than ANY other cancer – funding for brain tumour research represents less than 2% of total cancer research spending in this country.</w:t>
      </w:r>
      <w:r w:rsidR="00695FB6">
        <w:rPr>
          <w:rFonts w:ascii="Calibri" w:hAnsi="Calibri" w:cs="Calibri"/>
          <w:sz w:val="20"/>
          <w:szCs w:val="20"/>
        </w:rPr>
        <w:t>”</w:t>
      </w:r>
    </w:p>
    <w:p w:rsidR="00FF67A2" w:rsidRPr="008740D0" w:rsidRDefault="00BC6D0B" w:rsidP="000F2C2E">
      <w:pPr>
        <w:spacing w:after="0" w:line="240" w:lineRule="auto"/>
        <w:rPr>
          <w:rFonts w:ascii="Calibri" w:hAnsi="Calibri" w:cs="Calibri"/>
          <w:sz w:val="20"/>
          <w:szCs w:val="20"/>
        </w:rPr>
      </w:pPr>
      <w:r>
        <w:rPr>
          <w:sz w:val="20"/>
          <w:szCs w:val="20"/>
        </w:rPr>
        <w:t>Thank</w:t>
      </w:r>
      <w:r w:rsidR="00695FB6">
        <w:rPr>
          <w:sz w:val="20"/>
          <w:szCs w:val="20"/>
        </w:rPr>
        <w:t xml:space="preserve"> you</w:t>
      </w:r>
    </w:p>
    <w:p w:rsidR="009D2668" w:rsidRPr="00B76E4A" w:rsidRDefault="00CF017F" w:rsidP="000F2C2E">
      <w:pPr>
        <w:spacing w:after="0" w:line="240" w:lineRule="auto"/>
        <w:rPr>
          <w:sz w:val="20"/>
          <w:szCs w:val="20"/>
        </w:rPr>
      </w:pPr>
      <w:r>
        <w:rPr>
          <w:sz w:val="20"/>
          <w:szCs w:val="20"/>
        </w:rPr>
        <w:t>Tim &amp; Kirsty Lee</w:t>
      </w:r>
      <w:r w:rsidR="001A485B">
        <w:rPr>
          <w:sz w:val="20"/>
          <w:szCs w:val="20"/>
        </w:rPr>
        <w:t xml:space="preserve">, </w:t>
      </w:r>
      <w:r>
        <w:rPr>
          <w:sz w:val="20"/>
          <w:szCs w:val="20"/>
        </w:rPr>
        <w:t>LoveUKeira Founders</w:t>
      </w:r>
    </w:p>
    <w:sectPr w:rsidR="009D2668" w:rsidRPr="00B76E4A" w:rsidSect="00085CCC">
      <w:pgSz w:w="11906" w:h="16838"/>
      <w:pgMar w:top="232"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72" w:rsidRDefault="00676A72" w:rsidP="00085CCC">
      <w:pPr>
        <w:spacing w:after="0" w:line="240" w:lineRule="auto"/>
      </w:pPr>
      <w:r>
        <w:separator/>
      </w:r>
    </w:p>
  </w:endnote>
  <w:endnote w:type="continuationSeparator" w:id="0">
    <w:p w:rsidR="00676A72" w:rsidRDefault="00676A72" w:rsidP="000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72" w:rsidRDefault="00676A72" w:rsidP="00085CCC">
      <w:pPr>
        <w:spacing w:after="0" w:line="240" w:lineRule="auto"/>
      </w:pPr>
      <w:r>
        <w:separator/>
      </w:r>
    </w:p>
  </w:footnote>
  <w:footnote w:type="continuationSeparator" w:id="0">
    <w:p w:rsidR="00676A72" w:rsidRDefault="00676A72" w:rsidP="00085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ShapeAltTextReset" w:val="True"/>
  </w:docVars>
  <w:rsids>
    <w:rsidRoot w:val="006217A6"/>
    <w:rsid w:val="00073C88"/>
    <w:rsid w:val="00076101"/>
    <w:rsid w:val="00085CCC"/>
    <w:rsid w:val="000A64A3"/>
    <w:rsid w:val="000C0843"/>
    <w:rsid w:val="000F2C2E"/>
    <w:rsid w:val="001443E3"/>
    <w:rsid w:val="00146497"/>
    <w:rsid w:val="001A485B"/>
    <w:rsid w:val="001E792D"/>
    <w:rsid w:val="001F3DCA"/>
    <w:rsid w:val="00203CBE"/>
    <w:rsid w:val="002F4AF5"/>
    <w:rsid w:val="00347FDD"/>
    <w:rsid w:val="003C5C81"/>
    <w:rsid w:val="003C795F"/>
    <w:rsid w:val="003F19B5"/>
    <w:rsid w:val="00417D43"/>
    <w:rsid w:val="00422071"/>
    <w:rsid w:val="00424F9C"/>
    <w:rsid w:val="00444381"/>
    <w:rsid w:val="004D2AB5"/>
    <w:rsid w:val="004F3284"/>
    <w:rsid w:val="00526B59"/>
    <w:rsid w:val="00546ADE"/>
    <w:rsid w:val="005943E0"/>
    <w:rsid w:val="005E0723"/>
    <w:rsid w:val="006217A6"/>
    <w:rsid w:val="00635BA5"/>
    <w:rsid w:val="00676A72"/>
    <w:rsid w:val="00684FFB"/>
    <w:rsid w:val="00695FB6"/>
    <w:rsid w:val="006D73E9"/>
    <w:rsid w:val="00723C77"/>
    <w:rsid w:val="00723CA7"/>
    <w:rsid w:val="00732044"/>
    <w:rsid w:val="0076308F"/>
    <w:rsid w:val="008377A3"/>
    <w:rsid w:val="008740D0"/>
    <w:rsid w:val="008B158F"/>
    <w:rsid w:val="008D4493"/>
    <w:rsid w:val="0090204E"/>
    <w:rsid w:val="00902349"/>
    <w:rsid w:val="00993094"/>
    <w:rsid w:val="009C6118"/>
    <w:rsid w:val="009C64A1"/>
    <w:rsid w:val="009D2668"/>
    <w:rsid w:val="009E2D12"/>
    <w:rsid w:val="009E5B26"/>
    <w:rsid w:val="00A06322"/>
    <w:rsid w:val="00A5486D"/>
    <w:rsid w:val="00AA2764"/>
    <w:rsid w:val="00AF166C"/>
    <w:rsid w:val="00B424F9"/>
    <w:rsid w:val="00B72907"/>
    <w:rsid w:val="00B76E4A"/>
    <w:rsid w:val="00B935FA"/>
    <w:rsid w:val="00B9361A"/>
    <w:rsid w:val="00BC6D0B"/>
    <w:rsid w:val="00C06D8F"/>
    <w:rsid w:val="00C541C2"/>
    <w:rsid w:val="00C60B6B"/>
    <w:rsid w:val="00CA6222"/>
    <w:rsid w:val="00CB6C10"/>
    <w:rsid w:val="00CF017F"/>
    <w:rsid w:val="00D8748E"/>
    <w:rsid w:val="00DE2D1E"/>
    <w:rsid w:val="00E87335"/>
    <w:rsid w:val="00EC4B00"/>
    <w:rsid w:val="00F1080C"/>
    <w:rsid w:val="00F23B08"/>
    <w:rsid w:val="00FB06E1"/>
    <w:rsid w:val="00FE03B1"/>
    <w:rsid w:val="00FE7D43"/>
    <w:rsid w:val="00FF2178"/>
    <w:rsid w:val="00FF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style="mso-position-horizontal-relative:margin;mso-position-vertical-relative:margin;mso-width-relative:margin;mso-height-relative:margin;v-text-anchor:middle" o:allowoverlap="f" fillcolor="#ffcde2" stroke="f">
      <v:fill color="#ffcde2" color2="fill lighten(18)" rotate="t" method="linear sigma" type="gradient"/>
      <v:stroke weight="2pt" on="f"/>
      <v:textbox inset="12.2mm,7.2pt,12.2mm,7.2pt"/>
    </o:shapedefaults>
    <o:shapelayout v:ext="edit">
      <o:idmap v:ext="edit" data="1"/>
    </o:shapelayout>
  </w:shapeDefaults>
  <w:decimalSymbol w:val="."/>
  <w:listSeparator w:val=","/>
  <w15:docId w15:val="{BFBF7B63-7103-4C63-A0EE-9AE54880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A6"/>
    <w:rPr>
      <w:rFonts w:ascii="Tahoma" w:hAnsi="Tahoma" w:cs="Tahoma"/>
      <w:sz w:val="16"/>
      <w:szCs w:val="16"/>
    </w:rPr>
  </w:style>
  <w:style w:type="character" w:styleId="Hyperlink">
    <w:name w:val="Hyperlink"/>
    <w:basedOn w:val="DefaultParagraphFont"/>
    <w:uiPriority w:val="99"/>
    <w:unhideWhenUsed/>
    <w:rsid w:val="000F2C2E"/>
    <w:rPr>
      <w:color w:val="0000FF" w:themeColor="hyperlink"/>
      <w:u w:val="single"/>
    </w:rPr>
  </w:style>
  <w:style w:type="paragraph" w:styleId="Header">
    <w:name w:val="header"/>
    <w:basedOn w:val="Normal"/>
    <w:link w:val="HeaderChar"/>
    <w:uiPriority w:val="99"/>
    <w:semiHidden/>
    <w:unhideWhenUsed/>
    <w:rsid w:val="00085C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5CCC"/>
  </w:style>
  <w:style w:type="paragraph" w:styleId="Footer">
    <w:name w:val="footer"/>
    <w:basedOn w:val="Normal"/>
    <w:link w:val="FooterChar"/>
    <w:uiPriority w:val="99"/>
    <w:semiHidden/>
    <w:unhideWhenUsed/>
    <w:rsid w:val="00085C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1362">
      <w:bodyDiv w:val="1"/>
      <w:marLeft w:val="0"/>
      <w:marRight w:val="0"/>
      <w:marTop w:val="0"/>
      <w:marBottom w:val="0"/>
      <w:divBdr>
        <w:top w:val="none" w:sz="0" w:space="0" w:color="auto"/>
        <w:left w:val="none" w:sz="0" w:space="0" w:color="auto"/>
        <w:bottom w:val="none" w:sz="0" w:space="0" w:color="auto"/>
        <w:right w:val="none" w:sz="0" w:space="0" w:color="auto"/>
      </w:divBdr>
    </w:div>
    <w:div w:id="1648316344">
      <w:bodyDiv w:val="1"/>
      <w:marLeft w:val="0"/>
      <w:marRight w:val="0"/>
      <w:marTop w:val="0"/>
      <w:marBottom w:val="0"/>
      <w:divBdr>
        <w:top w:val="none" w:sz="0" w:space="0" w:color="auto"/>
        <w:left w:val="none" w:sz="0" w:space="0" w:color="auto"/>
        <w:bottom w:val="none" w:sz="0" w:space="0" w:color="auto"/>
        <w:right w:val="none" w:sz="0" w:space="0" w:color="auto"/>
      </w:divBdr>
    </w:div>
    <w:div w:id="20974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veukeira.co.uk" TargetMode="External"/><Relationship Id="rId3" Type="http://schemas.openxmlformats.org/officeDocument/2006/relationships/settings" Target="settings.xml"/><Relationship Id="rId7" Type="http://schemas.openxmlformats.org/officeDocument/2006/relationships/hyperlink" Target="http://www.loveukeira.co.uk" TargetMode="External"/><Relationship Id="rId12" Type="http://schemas.openxmlformats.org/officeDocument/2006/relationships/hyperlink" Target="http://www.headsmar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hebraintumourcharit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btrc.org" TargetMode="External"/><Relationship Id="rId4" Type="http://schemas.openxmlformats.org/officeDocument/2006/relationships/webSettings" Target="webSettings.xml"/><Relationship Id="rId9" Type="http://schemas.openxmlformats.org/officeDocument/2006/relationships/hyperlink" Target="http://www.loveukeira.co.uk/" TargetMode="External"/><Relationship Id="rId14" Type="http://schemas.openxmlformats.org/officeDocument/2006/relationships/hyperlink" Target="http://www.justgiving.com/loveukeiraroadtr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72DE1-A50B-4093-9A76-68FB5468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JPMorgan Chase &amp; Co.</dc:creator>
  <cp:lastModifiedBy>Tim</cp:lastModifiedBy>
  <cp:revision>12</cp:revision>
  <cp:lastPrinted>2015-01-12T21:30:00Z</cp:lastPrinted>
  <dcterms:created xsi:type="dcterms:W3CDTF">2015-04-18T16:59:00Z</dcterms:created>
  <dcterms:modified xsi:type="dcterms:W3CDTF">2015-06-15T17:40:00Z</dcterms:modified>
</cp:coreProperties>
</file>